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pPr w:leftFromText="180" w:rightFromText="180" w:vertAnchor="text" w:horzAnchor="margin" w:tblpX="74" w:tblpY="306"/>
        <w:tblW w:w="15417" w:type="dxa"/>
        <w:tblLayout w:type="fixed"/>
        <w:tblLook w:val="04A0" w:firstRow="1" w:lastRow="0" w:firstColumn="1" w:lastColumn="0" w:noHBand="0" w:noVBand="1"/>
      </w:tblPr>
      <w:tblGrid>
        <w:gridCol w:w="1668"/>
        <w:gridCol w:w="13749"/>
      </w:tblGrid>
      <w:tr w:rsidR="00047E37" w:rsidRPr="001B37F5" w:rsidTr="00F4647E">
        <w:trPr>
          <w:trHeight w:val="8354"/>
        </w:trPr>
        <w:tc>
          <w:tcPr>
            <w:tcW w:w="1668" w:type="dxa"/>
          </w:tcPr>
          <w:p w:rsidR="00047E37" w:rsidRPr="001D2A63" w:rsidRDefault="005F2CBE" w:rsidP="004C206B">
            <w:pPr>
              <w:rPr>
                <w:b/>
                <w:sz w:val="20"/>
                <w:szCs w:val="20"/>
              </w:rPr>
            </w:pPr>
            <w:r w:rsidRPr="007C0AE4">
              <w:rPr>
                <w:color w:val="000000"/>
              </w:rPr>
              <w:t>Рентгеновская система с С-дугой</w:t>
            </w:r>
            <w:bookmarkStart w:id="0" w:name="_GoBack"/>
            <w:bookmarkEnd w:id="0"/>
          </w:p>
        </w:tc>
        <w:tc>
          <w:tcPr>
            <w:tcW w:w="13749" w:type="dxa"/>
          </w:tcPr>
          <w:p w:rsidR="00047E37" w:rsidRDefault="00952BC7" w:rsidP="004C206B">
            <w:pPr>
              <w:rPr>
                <w:color w:val="000000"/>
                <w:sz w:val="20"/>
                <w:szCs w:val="20"/>
              </w:rPr>
            </w:pPr>
            <w:r w:rsidRPr="001D2A63">
              <w:rPr>
                <w:color w:val="000000"/>
                <w:sz w:val="20"/>
                <w:szCs w:val="20"/>
              </w:rPr>
              <w:t>Передвижная система получения и визуализации диагностических рентгеновских изображений для использования в операционных комнатах, для проведения хирургических процедур с рентгеноскопическим контролем.</w:t>
            </w:r>
          </w:p>
          <w:p w:rsidR="00B827F2" w:rsidRPr="001D2A63" w:rsidRDefault="00B827F2" w:rsidP="004C206B">
            <w:pPr>
              <w:rPr>
                <w:color w:val="000000"/>
                <w:sz w:val="20"/>
                <w:szCs w:val="20"/>
              </w:rPr>
            </w:pPr>
            <w:r w:rsidRPr="00B827F2">
              <w:rPr>
                <w:color w:val="000000"/>
                <w:sz w:val="20"/>
                <w:szCs w:val="20"/>
              </w:rPr>
              <w:t>Система рентгеновская медицинская должна состоять из передвижной стойки</w:t>
            </w:r>
            <w:proofErr w:type="gramStart"/>
            <w:r w:rsidRPr="00B827F2">
              <w:rPr>
                <w:color w:val="000000"/>
                <w:sz w:val="20"/>
                <w:szCs w:val="20"/>
              </w:rPr>
              <w:t xml:space="preserve">  С</w:t>
            </w:r>
            <w:proofErr w:type="gramEnd"/>
            <w:r w:rsidRPr="00B827F2">
              <w:rPr>
                <w:color w:val="000000"/>
                <w:sz w:val="20"/>
                <w:szCs w:val="20"/>
              </w:rPr>
              <w:t xml:space="preserve"> - образного кронштейна для сбора изображений и передвижной просмотровой станции с двумя  не менее 19 дюймовыми ЖК мониторами для обработки, обзора, архивирования и отображения изображений.</w:t>
            </w:r>
          </w:p>
          <w:p w:rsidR="00AE24DD" w:rsidRDefault="00952BC7" w:rsidP="00952BC7">
            <w:pPr>
              <w:rPr>
                <w:sz w:val="20"/>
                <w:szCs w:val="20"/>
              </w:rPr>
            </w:pPr>
            <w:r w:rsidRPr="001D2A63">
              <w:rPr>
                <w:sz w:val="20"/>
                <w:szCs w:val="20"/>
              </w:rPr>
              <w:t>Рентгеновская трубка</w:t>
            </w:r>
            <w:r w:rsidR="00AE24DD">
              <w:rPr>
                <w:sz w:val="20"/>
                <w:szCs w:val="20"/>
              </w:rPr>
              <w:t xml:space="preserve"> должна иметь следующие параметры:</w:t>
            </w:r>
            <w:r w:rsidR="00B827F2">
              <w:rPr>
                <w:sz w:val="20"/>
                <w:szCs w:val="20"/>
              </w:rPr>
              <w:t xml:space="preserve"> </w:t>
            </w:r>
            <w:r w:rsidR="00AE24DD">
              <w:rPr>
                <w:sz w:val="20"/>
                <w:szCs w:val="20"/>
              </w:rPr>
              <w:t>Ф</w:t>
            </w:r>
            <w:r w:rsidRPr="001D2A63">
              <w:rPr>
                <w:sz w:val="20"/>
                <w:szCs w:val="20"/>
              </w:rPr>
              <w:t>иксированный анод</w:t>
            </w:r>
            <w:r w:rsidR="00AE24DD">
              <w:rPr>
                <w:sz w:val="20"/>
                <w:szCs w:val="20"/>
              </w:rPr>
              <w:t>,</w:t>
            </w:r>
            <w:r w:rsidRPr="001D2A63">
              <w:rPr>
                <w:sz w:val="20"/>
                <w:szCs w:val="20"/>
              </w:rPr>
              <w:t xml:space="preserve"> номинальная входная мощность анода при малом фокусе</w:t>
            </w:r>
            <w:r w:rsidR="00AE24DD">
              <w:rPr>
                <w:sz w:val="20"/>
                <w:szCs w:val="20"/>
              </w:rPr>
              <w:t xml:space="preserve"> не менее</w:t>
            </w:r>
            <w:r w:rsidRPr="001D2A63">
              <w:rPr>
                <w:sz w:val="20"/>
                <w:szCs w:val="20"/>
              </w:rPr>
              <w:t xml:space="preserve"> 0.81 кВт; номинальная входная мощность анода при большом фокусе </w:t>
            </w:r>
            <w:r w:rsidR="00AE24DD">
              <w:rPr>
                <w:sz w:val="20"/>
                <w:szCs w:val="20"/>
              </w:rPr>
              <w:t xml:space="preserve">не более </w:t>
            </w:r>
            <w:r w:rsidRPr="001D2A63">
              <w:rPr>
                <w:sz w:val="20"/>
                <w:szCs w:val="20"/>
              </w:rPr>
              <w:t>2.1 кВт; макс.</w:t>
            </w:r>
            <w:r w:rsidR="00AE24DD">
              <w:rPr>
                <w:sz w:val="20"/>
                <w:szCs w:val="20"/>
              </w:rPr>
              <w:t xml:space="preserve"> </w:t>
            </w:r>
            <w:r w:rsidRPr="001D2A63">
              <w:rPr>
                <w:sz w:val="20"/>
                <w:szCs w:val="20"/>
              </w:rPr>
              <w:t xml:space="preserve">теплоемкость анода </w:t>
            </w:r>
            <w:r w:rsidR="00AE24DD">
              <w:rPr>
                <w:sz w:val="20"/>
                <w:szCs w:val="20"/>
              </w:rPr>
              <w:t xml:space="preserve">не менее </w:t>
            </w:r>
            <w:r w:rsidRPr="001D2A63">
              <w:rPr>
                <w:sz w:val="20"/>
                <w:szCs w:val="20"/>
              </w:rPr>
              <w:t>35.5 кДж; макс.</w:t>
            </w:r>
            <w:r w:rsidR="00AE24DD">
              <w:rPr>
                <w:sz w:val="20"/>
                <w:szCs w:val="20"/>
              </w:rPr>
              <w:t xml:space="preserve"> </w:t>
            </w:r>
            <w:r w:rsidRPr="001D2A63">
              <w:rPr>
                <w:sz w:val="20"/>
                <w:szCs w:val="20"/>
              </w:rPr>
              <w:t xml:space="preserve">непрерывная теплоотдача </w:t>
            </w:r>
            <w:r w:rsidR="00AE24DD">
              <w:rPr>
                <w:sz w:val="20"/>
                <w:szCs w:val="20"/>
              </w:rPr>
              <w:t xml:space="preserve"> не более </w:t>
            </w:r>
            <w:r w:rsidRPr="001D2A63">
              <w:rPr>
                <w:sz w:val="20"/>
                <w:szCs w:val="20"/>
              </w:rPr>
              <w:t>200 Вт; макс.</w:t>
            </w:r>
            <w:r w:rsidR="00AE24DD">
              <w:rPr>
                <w:sz w:val="20"/>
                <w:szCs w:val="20"/>
              </w:rPr>
              <w:t xml:space="preserve"> </w:t>
            </w:r>
            <w:r w:rsidR="00AE24DD" w:rsidRPr="001D2A63">
              <w:rPr>
                <w:sz w:val="20"/>
                <w:szCs w:val="20"/>
              </w:rPr>
              <w:t>Т</w:t>
            </w:r>
            <w:r w:rsidRPr="001D2A63">
              <w:rPr>
                <w:sz w:val="20"/>
                <w:szCs w:val="20"/>
              </w:rPr>
              <w:t>еплоотдача</w:t>
            </w:r>
            <w:r w:rsidR="00AE24DD">
              <w:rPr>
                <w:sz w:val="20"/>
                <w:szCs w:val="20"/>
              </w:rPr>
              <w:t xml:space="preserve"> не более</w:t>
            </w:r>
            <w:r w:rsidRPr="001D2A63">
              <w:rPr>
                <w:sz w:val="20"/>
                <w:szCs w:val="20"/>
              </w:rPr>
              <w:t xml:space="preserve"> 360 Вт; </w:t>
            </w:r>
            <w:r w:rsidR="00B612E1">
              <w:rPr>
                <w:sz w:val="20"/>
                <w:szCs w:val="20"/>
              </w:rPr>
              <w:t xml:space="preserve">Вольфрамовый </w:t>
            </w:r>
            <w:r w:rsidRPr="001D2A63">
              <w:rPr>
                <w:sz w:val="20"/>
                <w:szCs w:val="20"/>
              </w:rPr>
              <w:t xml:space="preserve">материал мишени </w:t>
            </w:r>
            <w:r w:rsidR="00B612E1">
              <w:rPr>
                <w:sz w:val="20"/>
                <w:szCs w:val="20"/>
              </w:rPr>
              <w:t>–</w:t>
            </w:r>
            <w:r w:rsidR="00B612E1" w:rsidRPr="00B612E1">
              <w:rPr>
                <w:sz w:val="20"/>
                <w:szCs w:val="20"/>
              </w:rPr>
              <w:t xml:space="preserve"> наличие</w:t>
            </w:r>
            <w:r w:rsidR="00B612E1">
              <w:rPr>
                <w:sz w:val="20"/>
                <w:szCs w:val="20"/>
              </w:rPr>
              <w:t>;</w:t>
            </w:r>
            <w:r w:rsidRPr="001D2A63">
              <w:rPr>
                <w:sz w:val="20"/>
                <w:szCs w:val="20"/>
              </w:rPr>
              <w:t xml:space="preserve"> угол мишени </w:t>
            </w:r>
            <w:r w:rsidR="00AE24DD">
              <w:rPr>
                <w:sz w:val="20"/>
                <w:szCs w:val="20"/>
              </w:rPr>
              <w:t xml:space="preserve">не менее </w:t>
            </w:r>
            <w:r w:rsidRPr="001D2A63">
              <w:rPr>
                <w:sz w:val="20"/>
                <w:szCs w:val="20"/>
              </w:rPr>
              <w:t xml:space="preserve">12°; номинальные значения фокусных пятен </w:t>
            </w:r>
            <w:r w:rsidR="00AE24DD">
              <w:rPr>
                <w:sz w:val="20"/>
                <w:szCs w:val="20"/>
              </w:rPr>
              <w:t xml:space="preserve">не менее </w:t>
            </w:r>
            <w:r w:rsidRPr="001D2A63">
              <w:rPr>
                <w:sz w:val="20"/>
                <w:szCs w:val="20"/>
              </w:rPr>
              <w:t xml:space="preserve">0.6 и </w:t>
            </w:r>
            <w:r w:rsidR="00AE24DD">
              <w:rPr>
                <w:sz w:val="20"/>
                <w:szCs w:val="20"/>
              </w:rPr>
              <w:t xml:space="preserve">не более </w:t>
            </w:r>
            <w:r w:rsidRPr="001D2A63">
              <w:rPr>
                <w:sz w:val="20"/>
                <w:szCs w:val="20"/>
              </w:rPr>
              <w:t xml:space="preserve">1.4 IЕС; качественный эквивалент фильтрация </w:t>
            </w:r>
            <w:r w:rsidR="00AE24DD">
              <w:rPr>
                <w:sz w:val="20"/>
                <w:szCs w:val="20"/>
              </w:rPr>
              <w:t xml:space="preserve"> не менее </w:t>
            </w:r>
            <w:r w:rsidRPr="001D2A63">
              <w:rPr>
                <w:sz w:val="20"/>
                <w:szCs w:val="20"/>
              </w:rPr>
              <w:t xml:space="preserve">0.6 мм АI </w:t>
            </w:r>
            <w:proofErr w:type="spellStart"/>
            <w:r w:rsidRPr="001D2A63">
              <w:rPr>
                <w:sz w:val="20"/>
                <w:szCs w:val="20"/>
              </w:rPr>
              <w:t>экв</w:t>
            </w:r>
            <w:proofErr w:type="spellEnd"/>
            <w:r w:rsidRPr="001D2A63">
              <w:rPr>
                <w:sz w:val="20"/>
                <w:szCs w:val="20"/>
              </w:rPr>
              <w:t xml:space="preserve">; номинальное напряжение на рентгеновской трубке </w:t>
            </w:r>
            <w:r w:rsidR="00AE24DD">
              <w:rPr>
                <w:sz w:val="20"/>
                <w:szCs w:val="20"/>
              </w:rPr>
              <w:t xml:space="preserve">не менее </w:t>
            </w:r>
            <w:r w:rsidRPr="001D2A63">
              <w:rPr>
                <w:sz w:val="20"/>
                <w:szCs w:val="20"/>
              </w:rPr>
              <w:t xml:space="preserve">110 кВ. </w:t>
            </w:r>
          </w:p>
          <w:p w:rsidR="00B612E1" w:rsidRDefault="00952BC7" w:rsidP="00952BC7">
            <w:pPr>
              <w:rPr>
                <w:sz w:val="20"/>
                <w:szCs w:val="20"/>
              </w:rPr>
            </w:pPr>
            <w:r w:rsidRPr="001D2A63">
              <w:rPr>
                <w:sz w:val="20"/>
                <w:szCs w:val="20"/>
              </w:rPr>
              <w:t>Генератор</w:t>
            </w:r>
            <w:r w:rsidR="00B612E1">
              <w:rPr>
                <w:sz w:val="20"/>
                <w:szCs w:val="20"/>
              </w:rPr>
              <w:t xml:space="preserve"> системы должен иметь следующие параметры</w:t>
            </w:r>
            <w:r w:rsidRPr="001D2A63">
              <w:rPr>
                <w:sz w:val="20"/>
                <w:szCs w:val="20"/>
              </w:rPr>
              <w:t>: BЧ преобразователь</w:t>
            </w:r>
            <w:r w:rsidR="00B612E1">
              <w:rPr>
                <w:sz w:val="20"/>
                <w:szCs w:val="20"/>
              </w:rPr>
              <w:t xml:space="preserve"> - наличие</w:t>
            </w:r>
            <w:r w:rsidRPr="001D2A63">
              <w:rPr>
                <w:sz w:val="20"/>
                <w:szCs w:val="20"/>
              </w:rPr>
              <w:t>, генератор постоянного тока</w:t>
            </w:r>
            <w:r w:rsidR="00B612E1">
              <w:rPr>
                <w:sz w:val="20"/>
                <w:szCs w:val="20"/>
              </w:rPr>
              <w:t xml:space="preserve"> </w:t>
            </w:r>
            <w:r w:rsidR="00B612E1" w:rsidRPr="00B612E1">
              <w:rPr>
                <w:sz w:val="20"/>
                <w:szCs w:val="20"/>
              </w:rPr>
              <w:t>- наличие</w:t>
            </w:r>
            <w:r w:rsidRPr="001D2A63">
              <w:rPr>
                <w:sz w:val="20"/>
                <w:szCs w:val="20"/>
              </w:rPr>
              <w:t>, нагрузка при НДФ</w:t>
            </w:r>
            <w:r w:rsidR="00B612E1">
              <w:rPr>
                <w:sz w:val="20"/>
                <w:szCs w:val="20"/>
              </w:rPr>
              <w:t xml:space="preserve"> </w:t>
            </w:r>
            <w:r w:rsidR="00B612E1" w:rsidRPr="00B612E1">
              <w:rPr>
                <w:sz w:val="20"/>
                <w:szCs w:val="20"/>
              </w:rPr>
              <w:t>- наличие</w:t>
            </w:r>
            <w:r w:rsidRPr="001D2A63">
              <w:rPr>
                <w:sz w:val="20"/>
                <w:szCs w:val="20"/>
              </w:rPr>
              <w:t xml:space="preserve">, ФВР - фокус </w:t>
            </w:r>
            <w:r w:rsidR="00B612E1">
              <w:rPr>
                <w:sz w:val="20"/>
                <w:szCs w:val="20"/>
              </w:rPr>
              <w:t xml:space="preserve">не менее </w:t>
            </w:r>
            <w:r w:rsidRPr="001D2A63">
              <w:rPr>
                <w:sz w:val="20"/>
                <w:szCs w:val="20"/>
              </w:rPr>
              <w:t xml:space="preserve">0,6 IEC, диапазон напряжений </w:t>
            </w:r>
            <w:r w:rsidR="00B612E1">
              <w:rPr>
                <w:sz w:val="20"/>
                <w:szCs w:val="20"/>
              </w:rPr>
              <w:t xml:space="preserve">от 40 до </w:t>
            </w:r>
            <w:r w:rsidRPr="001D2A63">
              <w:rPr>
                <w:sz w:val="20"/>
                <w:szCs w:val="20"/>
              </w:rPr>
              <w:t xml:space="preserve">110кВ, при рентгенографии - фокус </w:t>
            </w:r>
            <w:r w:rsidR="00B612E1">
              <w:rPr>
                <w:sz w:val="20"/>
                <w:szCs w:val="20"/>
              </w:rPr>
              <w:t xml:space="preserve">не более </w:t>
            </w:r>
            <w:r w:rsidRPr="001D2A63">
              <w:rPr>
                <w:sz w:val="20"/>
                <w:szCs w:val="20"/>
              </w:rPr>
              <w:t xml:space="preserve">1,4 IEC, диапазон напряжений </w:t>
            </w:r>
            <w:r w:rsidR="00B612E1">
              <w:rPr>
                <w:sz w:val="20"/>
                <w:szCs w:val="20"/>
              </w:rPr>
              <w:t xml:space="preserve"> от </w:t>
            </w:r>
            <w:r w:rsidRPr="001D2A63">
              <w:rPr>
                <w:sz w:val="20"/>
                <w:szCs w:val="20"/>
              </w:rPr>
              <w:t>40</w:t>
            </w:r>
            <w:r w:rsidR="00B612E1">
              <w:rPr>
                <w:sz w:val="20"/>
                <w:szCs w:val="20"/>
              </w:rPr>
              <w:t xml:space="preserve"> до </w:t>
            </w:r>
            <w:r w:rsidRPr="001D2A63">
              <w:rPr>
                <w:sz w:val="20"/>
                <w:szCs w:val="20"/>
              </w:rPr>
              <w:t>105кВ. Ирисовый коллиматор: установка диафрагмы бесступенчатая</w:t>
            </w:r>
            <w:r w:rsidR="00B612E1">
              <w:rPr>
                <w:sz w:val="20"/>
                <w:szCs w:val="20"/>
              </w:rPr>
              <w:t xml:space="preserve"> - наличие</w:t>
            </w:r>
            <w:r w:rsidRPr="001D2A63">
              <w:rPr>
                <w:sz w:val="20"/>
                <w:szCs w:val="20"/>
              </w:rPr>
              <w:t>.</w:t>
            </w:r>
            <w:r w:rsidR="00B827F2">
              <w:rPr>
                <w:sz w:val="20"/>
                <w:szCs w:val="20"/>
              </w:rPr>
              <w:t xml:space="preserve"> </w:t>
            </w:r>
            <w:r w:rsidRPr="001D2A63">
              <w:rPr>
                <w:sz w:val="20"/>
                <w:szCs w:val="20"/>
              </w:rPr>
              <w:t>Усилитель изображений: трехрежимный, входной экран - йодид цезия (</w:t>
            </w:r>
            <w:proofErr w:type="spellStart"/>
            <w:r w:rsidRPr="001D2A63">
              <w:rPr>
                <w:sz w:val="20"/>
                <w:szCs w:val="20"/>
              </w:rPr>
              <w:t>Csl</w:t>
            </w:r>
            <w:proofErr w:type="spellEnd"/>
            <w:r w:rsidRPr="001D2A63">
              <w:rPr>
                <w:sz w:val="20"/>
                <w:szCs w:val="20"/>
              </w:rPr>
              <w:t>)</w:t>
            </w:r>
            <w:r w:rsidR="00B612E1">
              <w:rPr>
                <w:sz w:val="20"/>
                <w:szCs w:val="20"/>
              </w:rPr>
              <w:t xml:space="preserve"> </w:t>
            </w:r>
            <w:r w:rsidR="00B827F2">
              <w:rPr>
                <w:sz w:val="20"/>
                <w:szCs w:val="20"/>
              </w:rPr>
              <w:t>–</w:t>
            </w:r>
            <w:r w:rsidR="00B612E1" w:rsidRPr="00B612E1">
              <w:rPr>
                <w:sz w:val="20"/>
                <w:szCs w:val="20"/>
              </w:rPr>
              <w:t xml:space="preserve"> наличие</w:t>
            </w:r>
            <w:r w:rsidR="00B827F2">
              <w:rPr>
                <w:sz w:val="20"/>
                <w:szCs w:val="20"/>
              </w:rPr>
              <w:t xml:space="preserve">. </w:t>
            </w:r>
            <w:r w:rsidRPr="001D2A63">
              <w:rPr>
                <w:sz w:val="20"/>
                <w:szCs w:val="20"/>
              </w:rPr>
              <w:t>Решетка: круглая, материал - углеродное волокно</w:t>
            </w:r>
            <w:r w:rsidR="00B612E1">
              <w:rPr>
                <w:sz w:val="20"/>
                <w:szCs w:val="20"/>
              </w:rPr>
              <w:t xml:space="preserve"> </w:t>
            </w:r>
            <w:r w:rsidR="00B612E1" w:rsidRPr="00B612E1">
              <w:rPr>
                <w:sz w:val="20"/>
                <w:szCs w:val="20"/>
              </w:rPr>
              <w:t>- наличие</w:t>
            </w:r>
            <w:r w:rsidRPr="001D2A63">
              <w:rPr>
                <w:sz w:val="20"/>
                <w:szCs w:val="20"/>
              </w:rPr>
              <w:t>; линии/см;</w:t>
            </w:r>
            <w:r w:rsidR="00B612E1">
              <w:rPr>
                <w:sz w:val="20"/>
                <w:szCs w:val="20"/>
              </w:rPr>
              <w:t xml:space="preserve"> не менее </w:t>
            </w:r>
            <w:r w:rsidRPr="001D2A63">
              <w:rPr>
                <w:sz w:val="20"/>
                <w:szCs w:val="20"/>
              </w:rPr>
              <w:t xml:space="preserve"> 60 /см;  расстояние от пленки до фокуса </w:t>
            </w:r>
            <w:r w:rsidR="00B612E1">
              <w:rPr>
                <w:sz w:val="20"/>
                <w:szCs w:val="20"/>
              </w:rPr>
              <w:t xml:space="preserve">не более </w:t>
            </w:r>
            <w:r w:rsidRPr="001D2A63">
              <w:rPr>
                <w:sz w:val="20"/>
                <w:szCs w:val="20"/>
              </w:rPr>
              <w:t xml:space="preserve">100 см. </w:t>
            </w:r>
          </w:p>
          <w:p w:rsidR="00952BC7" w:rsidRPr="001D2A63" w:rsidRDefault="00B827F2" w:rsidP="00952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Передвижная С – образная стойка должна иметь следующие параметры</w:t>
            </w:r>
            <w:r w:rsidR="00952BC7" w:rsidRPr="001D2A63">
              <w:rPr>
                <w:sz w:val="20"/>
                <w:szCs w:val="20"/>
              </w:rPr>
              <w:t xml:space="preserve">: продольное движение </w:t>
            </w:r>
            <w:r>
              <w:rPr>
                <w:sz w:val="20"/>
                <w:szCs w:val="20"/>
              </w:rPr>
              <w:t xml:space="preserve"> не менее </w:t>
            </w:r>
            <w:r w:rsidR="00952BC7" w:rsidRPr="001D2A63">
              <w:rPr>
                <w:sz w:val="20"/>
                <w:szCs w:val="20"/>
              </w:rPr>
              <w:t>20см, панорамирующее движение</w:t>
            </w:r>
            <w:r>
              <w:rPr>
                <w:sz w:val="20"/>
                <w:szCs w:val="20"/>
              </w:rPr>
              <w:t xml:space="preserve"> не менее</w:t>
            </w:r>
            <w:r w:rsidR="00952BC7" w:rsidRPr="001D2A63">
              <w:rPr>
                <w:sz w:val="20"/>
                <w:szCs w:val="20"/>
              </w:rPr>
              <w:t xml:space="preserve"> ±10°, вертикальное движение электромотором </w:t>
            </w:r>
            <w:r>
              <w:rPr>
                <w:sz w:val="20"/>
                <w:szCs w:val="20"/>
              </w:rPr>
              <w:t xml:space="preserve"> не менее </w:t>
            </w:r>
            <w:r w:rsidR="00952BC7" w:rsidRPr="001D2A63">
              <w:rPr>
                <w:sz w:val="20"/>
                <w:szCs w:val="20"/>
              </w:rPr>
              <w:t>49см, вращение</w:t>
            </w:r>
            <w:r>
              <w:rPr>
                <w:sz w:val="20"/>
                <w:szCs w:val="20"/>
              </w:rPr>
              <w:t xml:space="preserve"> не менее </w:t>
            </w:r>
            <w:r w:rsidR="00952BC7" w:rsidRPr="001D2A63">
              <w:rPr>
                <w:sz w:val="20"/>
                <w:szCs w:val="20"/>
              </w:rPr>
              <w:t xml:space="preserve"> ±180° со стопором безопасности</w:t>
            </w:r>
            <w:r>
              <w:rPr>
                <w:sz w:val="20"/>
                <w:szCs w:val="20"/>
              </w:rPr>
              <w:t xml:space="preserve"> не менее </w:t>
            </w:r>
            <w:r w:rsidR="00952BC7" w:rsidRPr="001D2A63">
              <w:rPr>
                <w:sz w:val="20"/>
                <w:szCs w:val="20"/>
              </w:rPr>
              <w:t xml:space="preserve"> ±135°, расстояние от источника до изображения </w:t>
            </w:r>
            <w:proofErr w:type="spellStart"/>
            <w:r w:rsidR="00952BC7" w:rsidRPr="001D2A63">
              <w:rPr>
                <w:sz w:val="20"/>
                <w:szCs w:val="20"/>
              </w:rPr>
              <w:t>флюороскопия</w:t>
            </w:r>
            <w:proofErr w:type="spellEnd"/>
            <w:r>
              <w:rPr>
                <w:sz w:val="20"/>
                <w:szCs w:val="20"/>
              </w:rPr>
              <w:t xml:space="preserve"> не более </w:t>
            </w:r>
            <w:r w:rsidR="00952BC7" w:rsidRPr="001D2A63">
              <w:rPr>
                <w:sz w:val="20"/>
                <w:szCs w:val="20"/>
              </w:rPr>
              <w:t xml:space="preserve">982мм, рентгенография с </w:t>
            </w:r>
            <w:proofErr w:type="spellStart"/>
            <w:r w:rsidR="00952BC7" w:rsidRPr="001D2A63">
              <w:rPr>
                <w:sz w:val="20"/>
                <w:szCs w:val="20"/>
              </w:rPr>
              <w:t>касетодержателем</w:t>
            </w:r>
            <w:proofErr w:type="spellEnd"/>
            <w:r w:rsidR="00952BC7" w:rsidRPr="001D2A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не более </w:t>
            </w:r>
            <w:r w:rsidR="00952BC7" w:rsidRPr="001D2A63">
              <w:rPr>
                <w:sz w:val="20"/>
                <w:szCs w:val="20"/>
              </w:rPr>
              <w:t xml:space="preserve">950±21мм. Расстояние от источника до кожи (SSD) </w:t>
            </w:r>
            <w:r>
              <w:rPr>
                <w:sz w:val="20"/>
                <w:szCs w:val="20"/>
              </w:rPr>
              <w:t xml:space="preserve">не более </w:t>
            </w:r>
            <w:r w:rsidR="00952BC7" w:rsidRPr="001D2A63">
              <w:rPr>
                <w:sz w:val="20"/>
                <w:szCs w:val="20"/>
              </w:rPr>
              <w:t>20см. Вес стойки С-дуги</w:t>
            </w:r>
            <w:r>
              <w:rPr>
                <w:sz w:val="20"/>
                <w:szCs w:val="20"/>
              </w:rPr>
              <w:t xml:space="preserve"> не должен превышать 300 </w:t>
            </w:r>
            <w:r w:rsidR="00952BC7" w:rsidRPr="001D2A63">
              <w:rPr>
                <w:sz w:val="20"/>
                <w:szCs w:val="20"/>
              </w:rPr>
              <w:t xml:space="preserve">кг. </w:t>
            </w:r>
            <w:r>
              <w:rPr>
                <w:sz w:val="20"/>
                <w:szCs w:val="20"/>
              </w:rPr>
              <w:t>Электропитание должно соответствовать стандартным параметрам</w:t>
            </w:r>
            <w:r w:rsidR="00952BC7" w:rsidRPr="001D2A63">
              <w:rPr>
                <w:sz w:val="20"/>
                <w:szCs w:val="20"/>
              </w:rPr>
              <w:t>: напряжение 220-230 В, однофазное (активный/нейтральный, раздельное, заземление), 50 Гц, максимальная нестабильность частоты ±1Гц.</w:t>
            </w:r>
          </w:p>
          <w:p w:rsidR="00AE76CC" w:rsidRPr="001D2A63" w:rsidRDefault="00AE76CC" w:rsidP="00AE76CC">
            <w:pPr>
              <w:rPr>
                <w:sz w:val="20"/>
                <w:szCs w:val="20"/>
              </w:rPr>
            </w:pPr>
            <w:r w:rsidRPr="001D2A63">
              <w:rPr>
                <w:sz w:val="20"/>
                <w:szCs w:val="20"/>
              </w:rPr>
              <w:t>Мобильная просмотровая станция</w:t>
            </w:r>
            <w:r w:rsidR="00F4647E" w:rsidRPr="00F4647E">
              <w:rPr>
                <w:sz w:val="20"/>
                <w:szCs w:val="20"/>
              </w:rPr>
              <w:t xml:space="preserve"> должна иметь следующие параметры</w:t>
            </w:r>
            <w:r w:rsidRPr="001D2A63">
              <w:rPr>
                <w:sz w:val="20"/>
                <w:szCs w:val="20"/>
              </w:rPr>
              <w:t xml:space="preserve">:                        </w:t>
            </w:r>
          </w:p>
          <w:p w:rsidR="007F0E7B" w:rsidRDefault="00AE76CC" w:rsidP="007F0E7B">
            <w:pPr>
              <w:rPr>
                <w:sz w:val="20"/>
                <w:szCs w:val="20"/>
              </w:rPr>
            </w:pPr>
            <w:r w:rsidRPr="001D2A63">
              <w:rPr>
                <w:sz w:val="20"/>
                <w:szCs w:val="20"/>
              </w:rPr>
              <w:t>Поворачивающиеся мо</w:t>
            </w:r>
            <w:r w:rsidR="00F4647E">
              <w:rPr>
                <w:sz w:val="20"/>
                <w:szCs w:val="20"/>
              </w:rPr>
              <w:t>ниторы позволяющие</w:t>
            </w:r>
            <w:r w:rsidRPr="001D2A63">
              <w:rPr>
                <w:sz w:val="20"/>
                <w:szCs w:val="20"/>
              </w:rPr>
              <w:t xml:space="preserve"> оптимизировать угол зрения - наличие.  Мониторы </w:t>
            </w:r>
            <w:r w:rsidR="00F4647E">
              <w:rPr>
                <w:sz w:val="20"/>
                <w:szCs w:val="20"/>
              </w:rPr>
              <w:t>регулируемые по высоте в диапазоне не менее</w:t>
            </w:r>
            <w:r w:rsidRPr="001D2A63">
              <w:rPr>
                <w:sz w:val="20"/>
                <w:szCs w:val="20"/>
              </w:rPr>
              <w:t xml:space="preserve"> 25 см (10”)</w:t>
            </w:r>
            <w:r w:rsidR="00F4647E">
              <w:rPr>
                <w:sz w:val="20"/>
                <w:szCs w:val="20"/>
              </w:rPr>
              <w:t xml:space="preserve"> </w:t>
            </w:r>
            <w:r w:rsidRPr="001D2A63">
              <w:rPr>
                <w:sz w:val="20"/>
                <w:szCs w:val="20"/>
              </w:rPr>
              <w:t xml:space="preserve"> для удобства в соответствии с положением хирурга - наличие.  Совместимый интерфейс пользователя </w:t>
            </w:r>
            <w:r w:rsidR="00F4647E">
              <w:rPr>
                <w:sz w:val="20"/>
                <w:szCs w:val="20"/>
              </w:rPr>
              <w:t>должен включа</w:t>
            </w:r>
            <w:r w:rsidRPr="001D2A63">
              <w:rPr>
                <w:sz w:val="20"/>
                <w:szCs w:val="20"/>
              </w:rPr>
              <w:t>т</w:t>
            </w:r>
            <w:r w:rsidR="00F4647E">
              <w:rPr>
                <w:sz w:val="20"/>
                <w:szCs w:val="20"/>
              </w:rPr>
              <w:t>ь</w:t>
            </w:r>
            <w:r w:rsidRPr="001D2A63">
              <w:rPr>
                <w:sz w:val="20"/>
                <w:szCs w:val="20"/>
              </w:rPr>
              <w:t xml:space="preserve"> экранный дисплей, алфавитно-цифровую клавиатуру и сенсорную панель - наличие. Видео вывод для передачи изображений на дополнительный монитор или записывающее устройство - наличие.  Видео ввод для отображения внешних видео сигналов, например, сигналов с эндоскопа - наличие.  Хранилище для </w:t>
            </w:r>
            <w:r w:rsidR="00F4647E">
              <w:rPr>
                <w:sz w:val="20"/>
                <w:szCs w:val="20"/>
              </w:rPr>
              <w:t xml:space="preserve"> не менее </w:t>
            </w:r>
            <w:r w:rsidRPr="001D2A63">
              <w:rPr>
                <w:sz w:val="20"/>
                <w:szCs w:val="20"/>
              </w:rPr>
              <w:t xml:space="preserve">2.000 изображений на жестком диске при максимальной частоте 5 кадров в секунду - наличие. Мозаичный дисплей - обзор </w:t>
            </w:r>
            <w:r w:rsidR="00F4647E">
              <w:rPr>
                <w:sz w:val="20"/>
                <w:szCs w:val="20"/>
              </w:rPr>
              <w:t xml:space="preserve"> не менее </w:t>
            </w:r>
            <w:r w:rsidRPr="001D2A63">
              <w:rPr>
                <w:sz w:val="20"/>
                <w:szCs w:val="20"/>
              </w:rPr>
              <w:t>16 изображений на одном мониторе - наличие.  О</w:t>
            </w:r>
            <w:r w:rsidR="00F4647E">
              <w:rPr>
                <w:sz w:val="20"/>
                <w:szCs w:val="20"/>
              </w:rPr>
              <w:t xml:space="preserve">бзор серии в цикле  - наличие. Станция должна </w:t>
            </w:r>
            <w:r w:rsidRPr="001D2A63">
              <w:rPr>
                <w:sz w:val="20"/>
                <w:szCs w:val="20"/>
              </w:rPr>
              <w:t>интегрирова</w:t>
            </w:r>
            <w:r w:rsidR="00F4647E">
              <w:rPr>
                <w:sz w:val="20"/>
                <w:szCs w:val="20"/>
              </w:rPr>
              <w:t>ться</w:t>
            </w:r>
            <w:r w:rsidRPr="001D2A63">
              <w:rPr>
                <w:sz w:val="20"/>
                <w:szCs w:val="20"/>
              </w:rPr>
              <w:t xml:space="preserve"> с устройством записи медицинских DVD, видео принтером на бумаге/прозрачной пленке и хи</w:t>
            </w:r>
            <w:r w:rsidR="007F0E7B">
              <w:rPr>
                <w:sz w:val="20"/>
                <w:szCs w:val="20"/>
              </w:rPr>
              <w:t xml:space="preserve">рургической рабочей станцией. </w:t>
            </w:r>
          </w:p>
          <w:p w:rsidR="00AE76CC" w:rsidRPr="001D2A63" w:rsidRDefault="00AE76CC" w:rsidP="00AE76CC">
            <w:pPr>
              <w:rPr>
                <w:sz w:val="20"/>
                <w:szCs w:val="20"/>
              </w:rPr>
            </w:pPr>
            <w:r w:rsidRPr="001D2A63">
              <w:rPr>
                <w:sz w:val="20"/>
                <w:szCs w:val="20"/>
              </w:rPr>
              <w:t>LCD мониторы</w:t>
            </w:r>
            <w:r w:rsidR="00F4647E">
              <w:rPr>
                <w:sz w:val="20"/>
                <w:szCs w:val="20"/>
              </w:rPr>
              <w:t xml:space="preserve"> должны иметь следующие параметры</w:t>
            </w:r>
            <w:r w:rsidRPr="001D2A63">
              <w:rPr>
                <w:sz w:val="20"/>
                <w:szCs w:val="20"/>
              </w:rPr>
              <w:t xml:space="preserve">:                        </w:t>
            </w:r>
          </w:p>
          <w:p w:rsidR="00554C0C" w:rsidRPr="001D2A63" w:rsidRDefault="00AE76CC" w:rsidP="00AE76CC">
            <w:pPr>
              <w:rPr>
                <w:sz w:val="20"/>
                <w:szCs w:val="20"/>
              </w:rPr>
            </w:pPr>
            <w:r w:rsidRPr="001D2A63">
              <w:rPr>
                <w:sz w:val="20"/>
                <w:szCs w:val="20"/>
              </w:rPr>
              <w:t xml:space="preserve">Два </w:t>
            </w:r>
            <w:r w:rsidR="00F4647E">
              <w:rPr>
                <w:sz w:val="20"/>
                <w:szCs w:val="20"/>
              </w:rPr>
              <w:t xml:space="preserve">не менее </w:t>
            </w:r>
            <w:r w:rsidRPr="001D2A63">
              <w:rPr>
                <w:sz w:val="20"/>
                <w:szCs w:val="20"/>
              </w:rPr>
              <w:t>19" цветных сенсорных LCD монитора для изображений диагностического качества - наличие.  Разрешение: по горизонтали:</w:t>
            </w:r>
            <w:r w:rsidR="00F4647E">
              <w:rPr>
                <w:sz w:val="20"/>
                <w:szCs w:val="20"/>
              </w:rPr>
              <w:t xml:space="preserve"> не менее </w:t>
            </w:r>
            <w:r w:rsidRPr="001D2A63">
              <w:rPr>
                <w:sz w:val="20"/>
                <w:szCs w:val="20"/>
              </w:rPr>
              <w:t>1280 точек, по вертикали:</w:t>
            </w:r>
            <w:r w:rsidR="00F4647E">
              <w:rPr>
                <w:sz w:val="20"/>
                <w:szCs w:val="20"/>
              </w:rPr>
              <w:t xml:space="preserve"> не менее</w:t>
            </w:r>
            <w:r w:rsidRPr="001D2A63">
              <w:rPr>
                <w:sz w:val="20"/>
                <w:szCs w:val="20"/>
              </w:rPr>
              <w:t xml:space="preserve"> 1024 линий. Максимальная яркость:</w:t>
            </w:r>
            <w:r w:rsidR="00F4647E">
              <w:rPr>
                <w:sz w:val="20"/>
                <w:szCs w:val="20"/>
              </w:rPr>
              <w:t xml:space="preserve"> не менее </w:t>
            </w:r>
            <w:r w:rsidRPr="001D2A63">
              <w:rPr>
                <w:sz w:val="20"/>
                <w:szCs w:val="20"/>
              </w:rPr>
              <w:t xml:space="preserve"> 270 </w:t>
            </w:r>
            <w:proofErr w:type="spellStart"/>
            <w:r w:rsidRPr="001D2A63">
              <w:rPr>
                <w:sz w:val="20"/>
                <w:szCs w:val="20"/>
              </w:rPr>
              <w:t>канд</w:t>
            </w:r>
            <w:proofErr w:type="spellEnd"/>
            <w:r w:rsidRPr="001D2A63">
              <w:rPr>
                <w:sz w:val="20"/>
                <w:szCs w:val="20"/>
              </w:rPr>
              <w:t>/м2. Контрастное соотношение:</w:t>
            </w:r>
            <w:r w:rsidR="00F4647E">
              <w:rPr>
                <w:sz w:val="20"/>
                <w:szCs w:val="20"/>
              </w:rPr>
              <w:t xml:space="preserve"> не хуже</w:t>
            </w:r>
            <w:r w:rsidRPr="001D2A63">
              <w:rPr>
                <w:sz w:val="20"/>
                <w:szCs w:val="20"/>
              </w:rPr>
              <w:t xml:space="preserve"> &gt; 500:1.</w:t>
            </w:r>
          </w:p>
          <w:p w:rsidR="00554C0C" w:rsidRPr="001D2A63" w:rsidRDefault="00F4647E" w:rsidP="00AE7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Система должна быть оснащена </w:t>
            </w:r>
            <w:r w:rsidR="00F80F3F">
              <w:rPr>
                <w:sz w:val="20"/>
                <w:szCs w:val="20"/>
              </w:rPr>
              <w:t>следующими о</w:t>
            </w:r>
            <w:r w:rsidR="00554C0C" w:rsidRPr="001D2A63">
              <w:rPr>
                <w:sz w:val="20"/>
                <w:szCs w:val="20"/>
              </w:rPr>
              <w:t>пци</w:t>
            </w:r>
            <w:r w:rsidR="00F80F3F">
              <w:rPr>
                <w:sz w:val="20"/>
                <w:szCs w:val="20"/>
              </w:rPr>
              <w:t>ями</w:t>
            </w:r>
            <w:r w:rsidR="00554C0C" w:rsidRPr="001D2A63">
              <w:rPr>
                <w:sz w:val="20"/>
                <w:szCs w:val="20"/>
              </w:rPr>
              <w:t xml:space="preserve"> и клинически</w:t>
            </w:r>
            <w:r w:rsidR="00F80F3F">
              <w:rPr>
                <w:sz w:val="20"/>
                <w:szCs w:val="20"/>
              </w:rPr>
              <w:t>ми</w:t>
            </w:r>
            <w:r w:rsidR="00554C0C" w:rsidRPr="001D2A63">
              <w:rPr>
                <w:sz w:val="20"/>
                <w:szCs w:val="20"/>
              </w:rPr>
              <w:t xml:space="preserve"> приложения</w:t>
            </w:r>
            <w:r w:rsidR="00F80F3F">
              <w:rPr>
                <w:sz w:val="20"/>
                <w:szCs w:val="20"/>
              </w:rPr>
              <w:t>ми</w:t>
            </w:r>
            <w:r w:rsidR="00554C0C" w:rsidRPr="001D2A63">
              <w:rPr>
                <w:sz w:val="20"/>
                <w:szCs w:val="20"/>
              </w:rPr>
              <w:t>:</w:t>
            </w:r>
          </w:p>
          <w:p w:rsidR="00554C0C" w:rsidRDefault="00554C0C" w:rsidP="00554C0C">
            <w:pPr>
              <w:rPr>
                <w:sz w:val="20"/>
                <w:szCs w:val="20"/>
              </w:rPr>
            </w:pPr>
            <w:r w:rsidRPr="001D2A63">
              <w:rPr>
                <w:sz w:val="20"/>
                <w:szCs w:val="20"/>
              </w:rPr>
              <w:t>Базовый пакет DICOM 3.0, преобразует цифровые изображения, полученные на системе с С-образным кронштейном, в изображения DICOM-совместимых форматов для пересылки по сети больницы</w:t>
            </w:r>
            <w:r w:rsidR="00F80F3F">
              <w:rPr>
                <w:sz w:val="20"/>
                <w:szCs w:val="20"/>
              </w:rPr>
              <w:t xml:space="preserve"> –</w:t>
            </w:r>
            <w:r w:rsidR="00F80F3F" w:rsidRPr="00F80F3F">
              <w:rPr>
                <w:sz w:val="20"/>
                <w:szCs w:val="20"/>
              </w:rPr>
              <w:t xml:space="preserve"> наличие</w:t>
            </w:r>
            <w:r w:rsidR="00F80F3F">
              <w:rPr>
                <w:sz w:val="20"/>
                <w:szCs w:val="20"/>
              </w:rPr>
              <w:t>.</w:t>
            </w:r>
            <w:r w:rsidR="00F80F3F" w:rsidRPr="00F80F3F">
              <w:rPr>
                <w:sz w:val="20"/>
                <w:szCs w:val="20"/>
              </w:rPr>
              <w:t xml:space="preserve"> </w:t>
            </w:r>
          </w:p>
          <w:p w:rsidR="007F0E7B" w:rsidRPr="007F0E7B" w:rsidRDefault="007F0E7B" w:rsidP="007F0E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E7B">
              <w:rPr>
                <w:sz w:val="20"/>
                <w:szCs w:val="20"/>
              </w:rPr>
              <w:t>Встроенная рабочая станция</w:t>
            </w:r>
            <w:r>
              <w:rPr>
                <w:sz w:val="20"/>
                <w:szCs w:val="20"/>
              </w:rPr>
              <w:t>, которая</w:t>
            </w:r>
            <w:r w:rsidRPr="007F0E7B">
              <w:rPr>
                <w:sz w:val="20"/>
                <w:szCs w:val="20"/>
              </w:rPr>
              <w:t xml:space="preserve"> должна иметь возможность манипулирования изображениями, полученными на любых системах, с функциями обработки для обеспечения оптимальных условий просмотра импортированных изображений. Станция должна осуществлять удобный импорт дооперационных изображений, таких как КТ, МР и т. д. с помощью опции DICOM. Обзор импортированных изображений должен проводиться на контрольном (правом) мониторе рядом с прямыми рентгеноскопическими изображениями, отображаемыми на мониторе для прямых изображений (левый). Изображения можно сохранить на съемном носителе USB в формате PNG.   </w:t>
            </w:r>
          </w:p>
          <w:p w:rsidR="00995752" w:rsidRDefault="00554C0C" w:rsidP="00554C0C">
            <w:pPr>
              <w:rPr>
                <w:sz w:val="20"/>
                <w:szCs w:val="20"/>
              </w:rPr>
            </w:pPr>
            <w:r w:rsidRPr="001D2A63">
              <w:rPr>
                <w:sz w:val="20"/>
                <w:szCs w:val="20"/>
              </w:rPr>
              <w:t>Функция лазерной проекции на боковой панели</w:t>
            </w:r>
            <w:r w:rsidR="001D2A63" w:rsidRPr="001D2A63">
              <w:rPr>
                <w:sz w:val="20"/>
                <w:szCs w:val="20"/>
              </w:rPr>
              <w:t xml:space="preserve"> для </w:t>
            </w:r>
            <w:r w:rsidRPr="001D2A63">
              <w:rPr>
                <w:sz w:val="20"/>
                <w:szCs w:val="20"/>
              </w:rPr>
              <w:t>обознач</w:t>
            </w:r>
            <w:r w:rsidR="001D2A63" w:rsidRPr="001D2A63">
              <w:rPr>
                <w:sz w:val="20"/>
                <w:szCs w:val="20"/>
              </w:rPr>
              <w:t xml:space="preserve">ения </w:t>
            </w:r>
            <w:r w:rsidRPr="001D2A63">
              <w:rPr>
                <w:sz w:val="20"/>
                <w:szCs w:val="20"/>
              </w:rPr>
              <w:t>центр</w:t>
            </w:r>
            <w:r w:rsidR="001D2A63" w:rsidRPr="001D2A63">
              <w:rPr>
                <w:sz w:val="20"/>
                <w:szCs w:val="20"/>
              </w:rPr>
              <w:t>а</w:t>
            </w:r>
            <w:r w:rsidR="00F80F3F">
              <w:rPr>
                <w:sz w:val="20"/>
                <w:szCs w:val="20"/>
              </w:rPr>
              <w:t xml:space="preserve"> пучка рентгеновского излучения </w:t>
            </w:r>
            <w:r w:rsidR="00F80F3F" w:rsidRPr="00F80F3F">
              <w:rPr>
                <w:sz w:val="20"/>
                <w:szCs w:val="20"/>
              </w:rPr>
              <w:t xml:space="preserve">– наличие. </w:t>
            </w:r>
          </w:p>
          <w:p w:rsidR="001D2A63" w:rsidRPr="001D2A63" w:rsidRDefault="00995752" w:rsidP="00554C0C">
            <w:pPr>
              <w:rPr>
                <w:sz w:val="20"/>
                <w:szCs w:val="20"/>
              </w:rPr>
            </w:pPr>
            <w:r>
              <w:rPr>
                <w:rFonts w:ascii="Arial CYR" w:eastAsiaTheme="minorHAnsi" w:hAnsi="Arial CYR" w:cs="Arial CYR"/>
                <w:sz w:val="20"/>
                <w:szCs w:val="20"/>
                <w:lang w:eastAsia="en-US"/>
              </w:rPr>
              <w:t>Ла</w:t>
            </w:r>
            <w:r w:rsidRPr="00995752">
              <w:rPr>
                <w:sz w:val="20"/>
                <w:szCs w:val="20"/>
              </w:rPr>
              <w:t>зерный прицел усилителя изображений — 9-дюйм.</w:t>
            </w:r>
            <w:r w:rsidR="00554C0C" w:rsidRPr="001D2A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- наличие</w:t>
            </w:r>
            <w:r w:rsidR="00554C0C" w:rsidRPr="001D2A63">
              <w:rPr>
                <w:sz w:val="20"/>
                <w:szCs w:val="20"/>
              </w:rPr>
              <w:t xml:space="preserve">         </w:t>
            </w:r>
          </w:p>
          <w:p w:rsidR="001D2A63" w:rsidRPr="001D2A63" w:rsidRDefault="001D2A63" w:rsidP="00554C0C">
            <w:pPr>
              <w:rPr>
                <w:sz w:val="20"/>
                <w:szCs w:val="20"/>
              </w:rPr>
            </w:pPr>
            <w:r w:rsidRPr="001D2A63">
              <w:rPr>
                <w:sz w:val="20"/>
                <w:szCs w:val="20"/>
              </w:rPr>
              <w:t>Дополнительные комплектующие:</w:t>
            </w:r>
          </w:p>
          <w:p w:rsidR="001D2A63" w:rsidRPr="001D2A63" w:rsidRDefault="001D2A63" w:rsidP="00554C0C">
            <w:pPr>
              <w:rPr>
                <w:sz w:val="20"/>
                <w:szCs w:val="20"/>
              </w:rPr>
            </w:pPr>
            <w:r w:rsidRPr="001D2A63">
              <w:rPr>
                <w:sz w:val="20"/>
                <w:szCs w:val="20"/>
              </w:rPr>
              <w:t>Устройство записи медицинских DVD</w:t>
            </w:r>
            <w:r w:rsidR="00F80F3F">
              <w:rPr>
                <w:sz w:val="20"/>
                <w:szCs w:val="20"/>
              </w:rPr>
              <w:t xml:space="preserve"> – 1шт</w:t>
            </w:r>
            <w:r w:rsidRPr="001D2A63">
              <w:rPr>
                <w:sz w:val="20"/>
                <w:szCs w:val="20"/>
              </w:rPr>
              <w:t>.</w:t>
            </w:r>
          </w:p>
          <w:p w:rsidR="00306695" w:rsidRDefault="00306695" w:rsidP="003066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6695">
              <w:rPr>
                <w:sz w:val="20"/>
                <w:szCs w:val="20"/>
              </w:rPr>
              <w:t xml:space="preserve">Съемный </w:t>
            </w:r>
            <w:proofErr w:type="spellStart"/>
            <w:r w:rsidRPr="00306695">
              <w:rPr>
                <w:sz w:val="20"/>
                <w:szCs w:val="20"/>
              </w:rPr>
              <w:t>кассетодержатель</w:t>
            </w:r>
            <w:proofErr w:type="spellEnd"/>
            <w:r w:rsidRPr="00306695">
              <w:rPr>
                <w:sz w:val="20"/>
                <w:szCs w:val="20"/>
              </w:rPr>
              <w:t>, который может использоваться для кассеты или кассеты с решеткой</w:t>
            </w:r>
            <w:r w:rsidR="00F80F3F">
              <w:rPr>
                <w:sz w:val="20"/>
                <w:szCs w:val="20"/>
              </w:rPr>
              <w:t xml:space="preserve"> – 1шт</w:t>
            </w:r>
            <w:r w:rsidRPr="00306695">
              <w:rPr>
                <w:sz w:val="20"/>
                <w:szCs w:val="20"/>
              </w:rPr>
              <w:t xml:space="preserve">.   </w:t>
            </w:r>
          </w:p>
          <w:p w:rsidR="007F0E7B" w:rsidRDefault="007F0E7B" w:rsidP="003066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Термопринтер для печати изображений – 1шт.</w:t>
            </w:r>
          </w:p>
          <w:p w:rsidR="007F0E7B" w:rsidRDefault="007F0E7B" w:rsidP="003066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 бумаги к термопринтеру – 1шт.</w:t>
            </w:r>
          </w:p>
          <w:p w:rsidR="00AE76CC" w:rsidRPr="001B37F5" w:rsidRDefault="007F0E7B" w:rsidP="007F0E7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Упаковка рентгеновской пленки 24х30см. – 1 пачка</w:t>
            </w:r>
          </w:p>
        </w:tc>
      </w:tr>
    </w:tbl>
    <w:p w:rsidR="00641460" w:rsidRDefault="00C17E02" w:rsidP="00C17E02">
      <w:pPr>
        <w:jc w:val="center"/>
        <w:rPr>
          <w:b/>
          <w:sz w:val="22"/>
          <w:szCs w:val="22"/>
        </w:rPr>
      </w:pPr>
      <w:r w:rsidRPr="00C17E02">
        <w:rPr>
          <w:b/>
          <w:sz w:val="22"/>
          <w:szCs w:val="22"/>
        </w:rPr>
        <w:t xml:space="preserve">Техническое задание </w:t>
      </w:r>
    </w:p>
    <w:p w:rsidR="00C17E02" w:rsidRPr="00C17E02" w:rsidRDefault="00C17E02" w:rsidP="00C17E02">
      <w:pPr>
        <w:rPr>
          <w:b/>
          <w:sz w:val="22"/>
          <w:szCs w:val="22"/>
        </w:rPr>
      </w:pPr>
    </w:p>
    <w:p w:rsidR="00C17E02" w:rsidRPr="00C17E02" w:rsidRDefault="00C17E02" w:rsidP="00641460">
      <w:pPr>
        <w:rPr>
          <w:sz w:val="22"/>
          <w:szCs w:val="22"/>
        </w:rPr>
      </w:pPr>
    </w:p>
    <w:sectPr w:rsidR="00C17E02" w:rsidRPr="00C17E02" w:rsidSect="00557575">
      <w:pgSz w:w="16838" w:h="11906" w:orient="landscape"/>
      <w:pgMar w:top="426" w:right="539" w:bottom="424" w:left="7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C79" w:rsidRDefault="00210C79" w:rsidP="005848EE">
      <w:r>
        <w:separator/>
      </w:r>
    </w:p>
  </w:endnote>
  <w:endnote w:type="continuationSeparator" w:id="0">
    <w:p w:rsidR="00210C79" w:rsidRDefault="00210C79" w:rsidP="00584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C79" w:rsidRDefault="00210C79" w:rsidP="005848EE">
      <w:r>
        <w:separator/>
      </w:r>
    </w:p>
  </w:footnote>
  <w:footnote w:type="continuationSeparator" w:id="0">
    <w:p w:rsidR="00210C79" w:rsidRDefault="00210C79" w:rsidP="00584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531B"/>
    <w:multiLevelType w:val="hybridMultilevel"/>
    <w:tmpl w:val="41ACA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A1A"/>
    <w:rsid w:val="000435E8"/>
    <w:rsid w:val="00044749"/>
    <w:rsid w:val="00047E37"/>
    <w:rsid w:val="00050918"/>
    <w:rsid w:val="000A0FF7"/>
    <w:rsid w:val="000D7C14"/>
    <w:rsid w:val="001943FA"/>
    <w:rsid w:val="001B37F5"/>
    <w:rsid w:val="001B6EDE"/>
    <w:rsid w:val="001C49B3"/>
    <w:rsid w:val="001D2A63"/>
    <w:rsid w:val="001D34A6"/>
    <w:rsid w:val="00210C79"/>
    <w:rsid w:val="0021195B"/>
    <w:rsid w:val="00235F62"/>
    <w:rsid w:val="002B787D"/>
    <w:rsid w:val="0030179B"/>
    <w:rsid w:val="00306695"/>
    <w:rsid w:val="00373247"/>
    <w:rsid w:val="00385B05"/>
    <w:rsid w:val="003C5E75"/>
    <w:rsid w:val="003E2B41"/>
    <w:rsid w:val="00432018"/>
    <w:rsid w:val="00432B24"/>
    <w:rsid w:val="004A0A8A"/>
    <w:rsid w:val="004C206B"/>
    <w:rsid w:val="005038AF"/>
    <w:rsid w:val="00512A49"/>
    <w:rsid w:val="00554C0C"/>
    <w:rsid w:val="00556F4D"/>
    <w:rsid w:val="00557575"/>
    <w:rsid w:val="00565DFD"/>
    <w:rsid w:val="00577D9D"/>
    <w:rsid w:val="005848EE"/>
    <w:rsid w:val="005C2E7A"/>
    <w:rsid w:val="005F2CBE"/>
    <w:rsid w:val="00641460"/>
    <w:rsid w:val="00680CF2"/>
    <w:rsid w:val="006B6DFC"/>
    <w:rsid w:val="0072773E"/>
    <w:rsid w:val="007F0E7B"/>
    <w:rsid w:val="007F1C2E"/>
    <w:rsid w:val="008118BE"/>
    <w:rsid w:val="00823FD4"/>
    <w:rsid w:val="008732FE"/>
    <w:rsid w:val="008A1C0A"/>
    <w:rsid w:val="00930CF8"/>
    <w:rsid w:val="00952BC7"/>
    <w:rsid w:val="00963F25"/>
    <w:rsid w:val="00966623"/>
    <w:rsid w:val="00973A0A"/>
    <w:rsid w:val="00995752"/>
    <w:rsid w:val="009C7980"/>
    <w:rsid w:val="00A01BA3"/>
    <w:rsid w:val="00A12BAF"/>
    <w:rsid w:val="00A319FE"/>
    <w:rsid w:val="00A55D91"/>
    <w:rsid w:val="00AB26AB"/>
    <w:rsid w:val="00AD692E"/>
    <w:rsid w:val="00AE1BC6"/>
    <w:rsid w:val="00AE24DD"/>
    <w:rsid w:val="00AE76CC"/>
    <w:rsid w:val="00B10829"/>
    <w:rsid w:val="00B11675"/>
    <w:rsid w:val="00B612E1"/>
    <w:rsid w:val="00B76CEE"/>
    <w:rsid w:val="00B827F2"/>
    <w:rsid w:val="00BC5DA3"/>
    <w:rsid w:val="00BE7FFD"/>
    <w:rsid w:val="00C022D5"/>
    <w:rsid w:val="00C17E02"/>
    <w:rsid w:val="00C24A1A"/>
    <w:rsid w:val="00D17E6C"/>
    <w:rsid w:val="00D23773"/>
    <w:rsid w:val="00DB5197"/>
    <w:rsid w:val="00E02471"/>
    <w:rsid w:val="00E07F9D"/>
    <w:rsid w:val="00E12803"/>
    <w:rsid w:val="00E22AA3"/>
    <w:rsid w:val="00E31114"/>
    <w:rsid w:val="00E80E5F"/>
    <w:rsid w:val="00EB13FA"/>
    <w:rsid w:val="00ED4270"/>
    <w:rsid w:val="00F4647E"/>
    <w:rsid w:val="00F6663F"/>
    <w:rsid w:val="00F8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1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1A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E2B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A1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E2B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2B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B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Tab">
    <w:name w:val="Normal+Tab"/>
    <w:basedOn w:val="a"/>
    <w:rsid w:val="000435E8"/>
    <w:pPr>
      <w:tabs>
        <w:tab w:val="left" w:pos="6691"/>
      </w:tabs>
    </w:pPr>
    <w:rPr>
      <w:rFonts w:ascii="Univers (W1)" w:hAnsi="Univers (W1)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5848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4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48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48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B37F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1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1A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E2B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A1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E2B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2B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B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Tab">
    <w:name w:val="Normal+Tab"/>
    <w:basedOn w:val="a"/>
    <w:rsid w:val="000435E8"/>
    <w:pPr>
      <w:tabs>
        <w:tab w:val="left" w:pos="6691"/>
      </w:tabs>
    </w:pPr>
    <w:rPr>
      <w:rFonts w:ascii="Univers (W1)" w:hAnsi="Univers (W1)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5848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4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48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48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B37F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85393-51A2-4066-853A-052F17B8A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8</cp:revision>
  <cp:lastPrinted>2015-11-26T09:37:00Z</cp:lastPrinted>
  <dcterms:created xsi:type="dcterms:W3CDTF">2016-05-16T10:12:00Z</dcterms:created>
  <dcterms:modified xsi:type="dcterms:W3CDTF">2017-04-21T09:42:00Z</dcterms:modified>
</cp:coreProperties>
</file>